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w:t>
            </w:r>
            <w:bookmarkStart w:id="0" w:name="_GoBack"/>
            <w:bookmarkEnd w:id="0"/>
            <w:r w:rsidRPr="005938F6">
              <w:rPr>
                <w:sz w:val="22"/>
                <w:szCs w:val="22"/>
              </w:rPr>
              <w: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92135B">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AE7473" w:rsidRPr="005938F6" w:rsidTr="00EE235F">
        <w:tc>
          <w:tcPr>
            <w:tcW w:w="5617" w:type="dxa"/>
            <w:shd w:val="clear" w:color="auto" w:fill="auto"/>
          </w:tcPr>
          <w:p w:rsidR="00AE7473" w:rsidRPr="005938F6" w:rsidRDefault="00AE7473"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lastRenderedPageBreak/>
              <w:t>Gradul de epurare a apelor uzate evacuate în mediu</w:t>
            </w:r>
          </w:p>
        </w:tc>
        <w:tc>
          <w:tcPr>
            <w:tcW w:w="4770" w:type="dxa"/>
            <w:shd w:val="clear" w:color="auto" w:fill="auto"/>
          </w:tcPr>
          <w:p w:rsidR="00AE7473" w:rsidRPr="005938F6" w:rsidRDefault="00AE7473" w:rsidP="00AE47B1">
            <w:pPr>
              <w:autoSpaceDE w:val="0"/>
              <w:autoSpaceDN w:val="0"/>
              <w:adjustRightInd w:val="0"/>
              <w:spacing w:after="120"/>
              <w:ind w:left="176"/>
              <w:jc w:val="both"/>
              <w:rPr>
                <w:sz w:val="22"/>
                <w:szCs w:val="22"/>
              </w:rPr>
            </w:pPr>
            <w:r w:rsidRPr="005938F6">
              <w:rPr>
                <w:sz w:val="22"/>
                <w:szCs w:val="22"/>
              </w:rPr>
              <w:t>Se va exprima în procente din total ape uzate generate, corespunzătoare UAT-rilor/obiectivelor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w:t>
            </w:r>
            <w:r w:rsidRPr="00524D23">
              <w:rPr>
                <w:sz w:val="22"/>
                <w:szCs w:val="22"/>
                <w:vertAlign w:val="subscript"/>
              </w:rPr>
              <w:t>X</w:t>
            </w:r>
            <w:r w:rsidRPr="005938F6">
              <w:rPr>
                <w:sz w:val="22"/>
                <w:szCs w:val="22"/>
              </w:rPr>
              <w:t>, SO</w:t>
            </w:r>
            <w:r w:rsidRPr="00524D23">
              <w:rPr>
                <w:sz w:val="22"/>
                <w:szCs w:val="22"/>
                <w:vertAlign w:val="subscript"/>
              </w:rPr>
              <w:t>2</w:t>
            </w:r>
            <w:r w:rsidRPr="005938F6">
              <w:rPr>
                <w:sz w:val="22"/>
                <w:szCs w:val="22"/>
              </w:rPr>
              <w:t>,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w:t>
            </w:r>
            <w:r w:rsidRPr="00524D23">
              <w:rPr>
                <w:sz w:val="22"/>
                <w:szCs w:val="22"/>
                <w:vertAlign w:val="subscript"/>
              </w:rPr>
              <w:t>2</w:t>
            </w:r>
            <w:r w:rsidRPr="005938F6">
              <w:rPr>
                <w:sz w:val="22"/>
                <w:szCs w:val="22"/>
              </w:rPr>
              <w:t>, CH</w:t>
            </w:r>
            <w:r w:rsidRPr="00524D23">
              <w:rPr>
                <w:sz w:val="22"/>
                <w:szCs w:val="22"/>
                <w:vertAlign w:val="subscript"/>
              </w:rPr>
              <w:t>4</w:t>
            </w:r>
            <w:r w:rsidRPr="005938F6">
              <w:rPr>
                <w:sz w:val="22"/>
                <w:szCs w:val="22"/>
              </w:rPr>
              <w:t>, N</w:t>
            </w:r>
            <w:r w:rsidRPr="00524D23">
              <w:rPr>
                <w:sz w:val="22"/>
                <w:szCs w:val="22"/>
                <w:vertAlign w:val="subscript"/>
              </w:rPr>
              <w:t>2</w:t>
            </w:r>
            <w:r w:rsidRPr="005938F6">
              <w:rPr>
                <w:sz w:val="22"/>
                <w:szCs w:val="22"/>
              </w:rPr>
              <w:t>O, O</w:t>
            </w:r>
            <w:r w:rsidRPr="00524D23">
              <w:rPr>
                <w:sz w:val="22"/>
                <w:szCs w:val="22"/>
                <w:vertAlign w:val="subscript"/>
              </w:rPr>
              <w:t>3</w:t>
            </w:r>
            <w:r w:rsidRPr="005938F6">
              <w:rPr>
                <w:sz w:val="22"/>
                <w:szCs w:val="22"/>
              </w:rPr>
              <w:t>,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exprima în tone CO</w:t>
            </w:r>
            <w:r w:rsidRPr="00524D23">
              <w:rPr>
                <w:sz w:val="22"/>
                <w:szCs w:val="22"/>
                <w:vertAlign w:val="subscript"/>
              </w:rPr>
              <w:t>2</w:t>
            </w:r>
            <w:r w:rsidRPr="005938F6">
              <w:rPr>
                <w:sz w:val="22"/>
                <w:szCs w:val="22"/>
              </w:rPr>
              <w:t xml:space="preserve">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570B3A">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w:t>
      </w:r>
      <w:r w:rsidR="001E6C36">
        <w:rPr>
          <w:i/>
        </w:rPr>
        <w:t>-</w:t>
      </w:r>
      <w:r w:rsidRPr="004901A4">
        <w:rPr>
          <w:i/>
        </w:rPr>
        <w:t>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8FA" w:rsidRDefault="00B308FA" w:rsidP="0056790C">
      <w:r>
        <w:separator/>
      </w:r>
    </w:p>
  </w:endnote>
  <w:endnote w:type="continuationSeparator" w:id="0">
    <w:p w:rsidR="00B308FA" w:rsidRDefault="00B308F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8FA" w:rsidRDefault="00B308FA" w:rsidP="0056790C">
      <w:r>
        <w:separator/>
      </w:r>
    </w:p>
  </w:footnote>
  <w:footnote w:type="continuationSeparator" w:id="0">
    <w:p w:rsidR="00B308FA" w:rsidRDefault="00B308FA"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w:t>
    </w:r>
    <w:r w:rsidR="00524D23">
      <w:rPr>
        <w:sz w:val="16"/>
        <w:szCs w:val="16"/>
      </w:rPr>
      <w:t xml:space="preserve">                                                                                          </w:t>
    </w:r>
    <w:r w:rsidR="005938F6">
      <w:rPr>
        <w:sz w:val="16"/>
        <w:szCs w:val="16"/>
      </w:rPr>
      <w:t xml:space="preserve"> Anexa 8 </w:t>
    </w:r>
    <w:r>
      <w:rPr>
        <w:sz w:val="16"/>
        <w:szCs w:val="16"/>
      </w:rPr>
      <w:t>Ghidul Solicitantului_OS</w:t>
    </w:r>
    <w:r w:rsidR="001B3D95">
      <w:rPr>
        <w:sz w:val="16"/>
        <w:szCs w:val="16"/>
      </w:rPr>
      <w:t xml:space="preserve"> </w:t>
    </w:r>
    <w:r w:rsidR="001E6C36">
      <w:rPr>
        <w:sz w:val="16"/>
        <w:szCs w:val="16"/>
      </w:rPr>
      <w:t>5</w:t>
    </w:r>
    <w:r w:rsidR="001B3D95">
      <w:rPr>
        <w:sz w:val="16"/>
        <w:szCs w:val="16"/>
      </w:rPr>
      <w:t>.</w:t>
    </w:r>
    <w:r w:rsidR="001E6C36">
      <w:rPr>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1E6C36"/>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4D23"/>
    <w:rsid w:val="005302F9"/>
    <w:rsid w:val="00535AA3"/>
    <w:rsid w:val="0054283F"/>
    <w:rsid w:val="00561C7C"/>
    <w:rsid w:val="0056790C"/>
    <w:rsid w:val="00570B3A"/>
    <w:rsid w:val="00573815"/>
    <w:rsid w:val="0058237A"/>
    <w:rsid w:val="005938F6"/>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2135B"/>
    <w:rsid w:val="00932DA7"/>
    <w:rsid w:val="00933706"/>
    <w:rsid w:val="00961FC8"/>
    <w:rsid w:val="00984701"/>
    <w:rsid w:val="009871DA"/>
    <w:rsid w:val="009976EE"/>
    <w:rsid w:val="00A01424"/>
    <w:rsid w:val="00A303DC"/>
    <w:rsid w:val="00A34968"/>
    <w:rsid w:val="00A76D77"/>
    <w:rsid w:val="00A91244"/>
    <w:rsid w:val="00AA26DC"/>
    <w:rsid w:val="00AE47B1"/>
    <w:rsid w:val="00AE6767"/>
    <w:rsid w:val="00AE7473"/>
    <w:rsid w:val="00AF0408"/>
    <w:rsid w:val="00AF1CF4"/>
    <w:rsid w:val="00B11BB5"/>
    <w:rsid w:val="00B17E22"/>
    <w:rsid w:val="00B308FA"/>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EF755F-AFC2-4D54-B817-76C796E5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3FD42-2FC0-4C87-89C3-D7E31A541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595</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 ionica</cp:lastModifiedBy>
  <cp:revision>13</cp:revision>
  <cp:lastPrinted>2016-03-24T08:08:00Z</cp:lastPrinted>
  <dcterms:created xsi:type="dcterms:W3CDTF">2016-03-22T08:08:00Z</dcterms:created>
  <dcterms:modified xsi:type="dcterms:W3CDTF">2017-08-11T11:15:00Z</dcterms:modified>
</cp:coreProperties>
</file>